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F927" w14:textId="77777777" w:rsidR="004D34E8" w:rsidRDefault="00F14239" w:rsidP="0085619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E101A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7F9760E" wp14:editId="0832A3E6">
            <wp:simplePos x="0" y="0"/>
            <wp:positionH relativeFrom="margin">
              <wp:align>center</wp:align>
            </wp:positionH>
            <wp:positionV relativeFrom="paragraph">
              <wp:posOffset>-333375</wp:posOffset>
            </wp:positionV>
            <wp:extent cx="1000125" cy="1000125"/>
            <wp:effectExtent l="0" t="0" r="9525" b="9525"/>
            <wp:wrapNone/>
            <wp:docPr id="1" name="Picture 1" descr="A picture containing font, logo, graphics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logo, graphics,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B0BA9" w14:textId="77777777" w:rsidR="004D34E8" w:rsidRDefault="004D34E8" w:rsidP="00856194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E101A"/>
        </w:rPr>
      </w:pPr>
    </w:p>
    <w:p w14:paraId="058B189B" w14:textId="77777777" w:rsidR="004D34E8" w:rsidRDefault="004D34E8" w:rsidP="00856194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E101A"/>
        </w:rPr>
      </w:pPr>
    </w:p>
    <w:p w14:paraId="443BB8DB" w14:textId="77777777" w:rsidR="004D34E8" w:rsidRDefault="004D34E8" w:rsidP="00856194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color w:val="0E101A"/>
        </w:rPr>
      </w:pPr>
    </w:p>
    <w:p w14:paraId="422F70C7" w14:textId="77777777" w:rsidR="00F14239" w:rsidRDefault="00F14239" w:rsidP="00856194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color w:val="0E101A"/>
        </w:rPr>
      </w:pPr>
    </w:p>
    <w:p w14:paraId="310661E7" w14:textId="77777777" w:rsidR="008D2DD1" w:rsidRDefault="008D2DD1" w:rsidP="00856194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E101A"/>
        </w:rPr>
      </w:pPr>
      <w:r w:rsidRPr="004D34E8">
        <w:rPr>
          <w:rStyle w:val="Strong"/>
          <w:rFonts w:ascii="Arial" w:hAnsi="Arial" w:cs="Arial"/>
          <w:color w:val="0E101A"/>
        </w:rPr>
        <w:t>National Guidance for Child Protection in Scotland 2021</w:t>
      </w:r>
    </w:p>
    <w:p w14:paraId="5CE6AC10" w14:textId="77777777" w:rsidR="008D2DD1" w:rsidRPr="004A4699" w:rsidRDefault="008D2DD1" w:rsidP="0085619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E101A"/>
        </w:rPr>
      </w:pPr>
      <w:r w:rsidRPr="004A4699">
        <w:rPr>
          <w:rFonts w:ascii="Arial" w:hAnsi="Arial" w:cs="Arial"/>
          <w:b/>
          <w:color w:val="0E101A"/>
        </w:rPr>
        <w:t>Improving Outcomes for Children and Young People in Fife</w:t>
      </w:r>
    </w:p>
    <w:p w14:paraId="1863D727" w14:textId="77777777" w:rsidR="004A4699" w:rsidRPr="003D7B75" w:rsidRDefault="004A4699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  <w:sz w:val="16"/>
          <w:szCs w:val="16"/>
        </w:rPr>
      </w:pPr>
    </w:p>
    <w:p w14:paraId="4941B7E1" w14:textId="77777777" w:rsidR="00097B69" w:rsidRDefault="00097B69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</w:p>
    <w:p w14:paraId="7937FBDD" w14:textId="7E2E8999" w:rsidR="00895571" w:rsidRPr="005D278E" w:rsidRDefault="008E309F" w:rsidP="0085619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E101A"/>
          <w:u w:val="single"/>
        </w:rPr>
      </w:pPr>
      <w:r w:rsidRPr="005D278E">
        <w:rPr>
          <w:rFonts w:ascii="Arial" w:hAnsi="Arial" w:cs="Arial"/>
          <w:b/>
          <w:color w:val="0E101A"/>
          <w:u w:val="single"/>
        </w:rPr>
        <w:t>Introduction</w:t>
      </w:r>
      <w:r w:rsidR="00097B69" w:rsidRPr="005D278E">
        <w:rPr>
          <w:rFonts w:ascii="Arial" w:hAnsi="Arial" w:cs="Arial"/>
          <w:b/>
          <w:color w:val="0E101A"/>
          <w:u w:val="single"/>
        </w:rPr>
        <w:t xml:space="preserve"> </w:t>
      </w:r>
      <w:r w:rsidR="00250361">
        <w:rPr>
          <w:rFonts w:ascii="Arial" w:hAnsi="Arial" w:cs="Arial"/>
          <w:b/>
          <w:color w:val="0E101A"/>
          <w:u w:val="single"/>
        </w:rPr>
        <w:t>to</w:t>
      </w:r>
      <w:r w:rsidR="00250361" w:rsidRPr="005D278E">
        <w:rPr>
          <w:rFonts w:ascii="Arial" w:hAnsi="Arial" w:cs="Arial"/>
          <w:b/>
          <w:color w:val="0E101A"/>
          <w:u w:val="single"/>
        </w:rPr>
        <w:t xml:space="preserve"> </w:t>
      </w:r>
      <w:r w:rsidR="00097B69" w:rsidRPr="005D278E">
        <w:rPr>
          <w:rFonts w:ascii="Arial" w:hAnsi="Arial" w:cs="Arial"/>
          <w:b/>
          <w:color w:val="0E101A"/>
          <w:u w:val="single"/>
        </w:rPr>
        <w:t>the ambitions of the National Guidance</w:t>
      </w:r>
      <w:r w:rsidR="00752D7F">
        <w:rPr>
          <w:rFonts w:ascii="Arial" w:hAnsi="Arial" w:cs="Arial"/>
          <w:b/>
          <w:color w:val="0E101A"/>
          <w:u w:val="single"/>
        </w:rPr>
        <w:t xml:space="preserve"> for Practitioners</w:t>
      </w:r>
    </w:p>
    <w:p w14:paraId="1B357389" w14:textId="2552A09C" w:rsidR="008D2DD1" w:rsidRPr="004D34E8" w:rsidRDefault="008D2DD1" w:rsidP="0085619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E101A"/>
          <w:u w:val="single"/>
        </w:rPr>
      </w:pPr>
    </w:p>
    <w:p w14:paraId="6C9E1D38" w14:textId="77777777" w:rsidR="008D2DD1" w:rsidRDefault="008D2DD1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</w:p>
    <w:p w14:paraId="08D3CE01" w14:textId="77777777" w:rsidR="00C245B2" w:rsidRPr="004D34E8" w:rsidRDefault="00C245B2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</w:p>
    <w:p w14:paraId="4092BC21" w14:textId="77777777" w:rsidR="008D2DD1" w:rsidRPr="004D34E8" w:rsidRDefault="008D2DD1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004D34E8">
        <w:rPr>
          <w:rStyle w:val="Strong"/>
          <w:rFonts w:ascii="Arial" w:hAnsi="Arial" w:cs="Arial"/>
          <w:color w:val="0E101A"/>
        </w:rPr>
        <w:t>Introduction</w:t>
      </w:r>
    </w:p>
    <w:p w14:paraId="58480791" w14:textId="77777777" w:rsidR="008D2DD1" w:rsidRDefault="008D2DD1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</w:p>
    <w:p w14:paraId="5E572DC0" w14:textId="053BA3E6" w:rsidR="00F63F32" w:rsidRPr="00086988" w:rsidRDefault="003B08B8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>
        <w:rPr>
          <w:rFonts w:ascii="Arial" w:hAnsi="Arial" w:cs="Arial"/>
          <w:color w:val="0E101A"/>
        </w:rPr>
        <w:t>Fife’s Child Protection Committee</w:t>
      </w:r>
      <w:r w:rsidR="00C0213A">
        <w:rPr>
          <w:rFonts w:ascii="Arial" w:hAnsi="Arial" w:cs="Arial"/>
          <w:color w:val="0E101A"/>
        </w:rPr>
        <w:t xml:space="preserve"> (CPC) established in 2022 a </w:t>
      </w:r>
      <w:r w:rsidR="00250361">
        <w:rPr>
          <w:rFonts w:ascii="Arial" w:hAnsi="Arial" w:cs="Arial"/>
          <w:color w:val="0E101A"/>
        </w:rPr>
        <w:t>short-life</w:t>
      </w:r>
      <w:r w:rsidR="00C0213A">
        <w:rPr>
          <w:rFonts w:ascii="Arial" w:hAnsi="Arial" w:cs="Arial"/>
          <w:color w:val="0E101A"/>
        </w:rPr>
        <w:t xml:space="preserve"> working group to take forward the policy and practice changes </w:t>
      </w:r>
      <w:r w:rsidR="00250361">
        <w:rPr>
          <w:rFonts w:ascii="Arial" w:hAnsi="Arial" w:cs="Arial"/>
          <w:color w:val="0E101A"/>
        </w:rPr>
        <w:t xml:space="preserve">that </w:t>
      </w:r>
      <w:r w:rsidR="00C0213A">
        <w:rPr>
          <w:rFonts w:ascii="Arial" w:hAnsi="Arial" w:cs="Arial"/>
          <w:color w:val="0E101A"/>
        </w:rPr>
        <w:t xml:space="preserve">are set out in the National Guidance for Child Protection in Scotland 2021.  </w:t>
      </w:r>
      <w:r>
        <w:rPr>
          <w:rFonts w:ascii="Arial" w:hAnsi="Arial" w:cs="Arial"/>
          <w:color w:val="0E101A"/>
        </w:rPr>
        <w:t xml:space="preserve"> </w:t>
      </w:r>
      <w:r w:rsidR="00F63F32" w:rsidRPr="7A0C99F5">
        <w:rPr>
          <w:rFonts w:ascii="Arial" w:hAnsi="Arial" w:cs="Arial"/>
          <w:color w:val="0E101A"/>
        </w:rPr>
        <w:t xml:space="preserve">This briefing </w:t>
      </w:r>
      <w:r w:rsidR="00F63F32">
        <w:rPr>
          <w:rFonts w:ascii="Arial" w:hAnsi="Arial" w:cs="Arial"/>
          <w:color w:val="0E101A"/>
        </w:rPr>
        <w:t xml:space="preserve">is </w:t>
      </w:r>
      <w:r w:rsidR="00F63F32" w:rsidRPr="7A0C99F5">
        <w:rPr>
          <w:rFonts w:ascii="Arial" w:hAnsi="Arial" w:cs="Arial"/>
          <w:color w:val="0E101A"/>
        </w:rPr>
        <w:t xml:space="preserve">to provide information for our </w:t>
      </w:r>
      <w:r w:rsidR="00C0213A">
        <w:rPr>
          <w:rFonts w:ascii="Arial" w:hAnsi="Arial" w:cs="Arial"/>
          <w:color w:val="0E101A"/>
        </w:rPr>
        <w:t xml:space="preserve">Practitioner </w:t>
      </w:r>
      <w:r w:rsidR="00F63F32" w:rsidRPr="7A0C99F5">
        <w:rPr>
          <w:rFonts w:ascii="Arial" w:hAnsi="Arial" w:cs="Arial"/>
          <w:color w:val="0E101A"/>
        </w:rPr>
        <w:t>Workforce on how we are implementing the National Guidance for Child Protection (Scotland), which was published on 6 October 2021</w:t>
      </w:r>
      <w:r w:rsidR="00F63F32">
        <w:rPr>
          <w:rFonts w:ascii="Arial" w:hAnsi="Arial" w:cs="Arial"/>
          <w:color w:val="0E101A"/>
        </w:rPr>
        <w:t xml:space="preserve">.  </w:t>
      </w:r>
      <w:r w:rsidR="00AC269C">
        <w:rPr>
          <w:rFonts w:ascii="Arial" w:hAnsi="Arial" w:cs="Arial"/>
          <w:color w:val="0E101A"/>
        </w:rPr>
        <w:t xml:space="preserve">An </w:t>
      </w:r>
      <w:r w:rsidR="00C0213A">
        <w:rPr>
          <w:rFonts w:ascii="Arial" w:hAnsi="Arial" w:cs="Arial"/>
          <w:color w:val="0E101A"/>
        </w:rPr>
        <w:t xml:space="preserve">extended period </w:t>
      </w:r>
      <w:r w:rsidR="00AC269C">
        <w:rPr>
          <w:rFonts w:ascii="Arial" w:hAnsi="Arial" w:cs="Arial"/>
          <w:color w:val="0E101A"/>
        </w:rPr>
        <w:t xml:space="preserve">of time was given </w:t>
      </w:r>
      <w:r w:rsidR="00C0213A">
        <w:rPr>
          <w:rFonts w:ascii="Arial" w:hAnsi="Arial" w:cs="Arial"/>
          <w:color w:val="0E101A"/>
        </w:rPr>
        <w:t xml:space="preserve">for implementation to enable </w:t>
      </w:r>
      <w:r w:rsidR="00F63F32">
        <w:rPr>
          <w:rFonts w:ascii="Arial" w:hAnsi="Arial" w:cs="Arial"/>
          <w:color w:val="0E101A"/>
        </w:rPr>
        <w:t xml:space="preserve">key changes asked for within the guidance, raise awareness of what they are and allow partners to </w:t>
      </w:r>
      <w:r w:rsidR="00AC269C">
        <w:rPr>
          <w:rFonts w:ascii="Arial" w:hAnsi="Arial" w:cs="Arial"/>
          <w:color w:val="0E101A"/>
        </w:rPr>
        <w:t xml:space="preserve">consider what </w:t>
      </w:r>
      <w:r w:rsidR="00F63F32">
        <w:rPr>
          <w:rFonts w:ascii="Arial" w:hAnsi="Arial" w:cs="Arial"/>
          <w:color w:val="0E101A"/>
        </w:rPr>
        <w:t xml:space="preserve">this </w:t>
      </w:r>
      <w:r w:rsidR="00AC269C">
        <w:rPr>
          <w:rFonts w:ascii="Arial" w:hAnsi="Arial" w:cs="Arial"/>
          <w:color w:val="0E101A"/>
        </w:rPr>
        <w:t xml:space="preserve">will </w:t>
      </w:r>
      <w:r w:rsidR="00F63F32">
        <w:rPr>
          <w:rFonts w:ascii="Arial" w:hAnsi="Arial" w:cs="Arial"/>
          <w:color w:val="0E101A"/>
        </w:rPr>
        <w:t xml:space="preserve">mean for them </w:t>
      </w:r>
      <w:r w:rsidR="00F63F32">
        <w:rPr>
          <w:rFonts w:ascii="Arial" w:hAnsi="Arial" w:cs="Arial"/>
          <w:b/>
          <w:bCs/>
          <w:color w:val="0E101A"/>
          <w:u w:val="single"/>
        </w:rPr>
        <w:t>when</w:t>
      </w:r>
      <w:r w:rsidR="00F63F32">
        <w:rPr>
          <w:rFonts w:ascii="Arial" w:hAnsi="Arial" w:cs="Arial"/>
          <w:color w:val="0E101A"/>
        </w:rPr>
        <w:t xml:space="preserve"> we implement. Clear single and </w:t>
      </w:r>
      <w:r w:rsidR="003D6088">
        <w:rPr>
          <w:rFonts w:ascii="Arial" w:hAnsi="Arial" w:cs="Arial"/>
          <w:color w:val="0E101A"/>
        </w:rPr>
        <w:t>multi-</w:t>
      </w:r>
      <w:r w:rsidR="00AC269C">
        <w:rPr>
          <w:rFonts w:ascii="Arial" w:hAnsi="Arial" w:cs="Arial"/>
          <w:color w:val="0E101A"/>
        </w:rPr>
        <w:t>agency</w:t>
      </w:r>
      <w:r w:rsidR="007A5D66">
        <w:rPr>
          <w:rFonts w:ascii="Arial" w:hAnsi="Arial" w:cs="Arial"/>
          <w:color w:val="0E101A"/>
        </w:rPr>
        <w:t xml:space="preserve"> </w:t>
      </w:r>
      <w:r w:rsidR="00C0213A">
        <w:rPr>
          <w:rFonts w:ascii="Arial" w:hAnsi="Arial" w:cs="Arial"/>
          <w:color w:val="0E101A"/>
        </w:rPr>
        <w:t xml:space="preserve">guidance </w:t>
      </w:r>
      <w:r w:rsidR="00F63F32">
        <w:rPr>
          <w:rFonts w:ascii="Arial" w:hAnsi="Arial" w:cs="Arial"/>
          <w:color w:val="0E101A"/>
        </w:rPr>
        <w:t xml:space="preserve">will be </w:t>
      </w:r>
      <w:r w:rsidR="00C0213A">
        <w:rPr>
          <w:rFonts w:ascii="Arial" w:hAnsi="Arial" w:cs="Arial"/>
          <w:color w:val="0E101A"/>
        </w:rPr>
        <w:t xml:space="preserve">provided </w:t>
      </w:r>
      <w:r w:rsidR="00F63F32">
        <w:rPr>
          <w:rFonts w:ascii="Arial" w:hAnsi="Arial" w:cs="Arial"/>
          <w:color w:val="0E101A"/>
        </w:rPr>
        <w:t xml:space="preserve">before any </w:t>
      </w:r>
      <w:r w:rsidR="003D6088">
        <w:rPr>
          <w:rFonts w:ascii="Arial" w:hAnsi="Arial" w:cs="Arial"/>
          <w:color w:val="0E101A"/>
        </w:rPr>
        <w:t xml:space="preserve">agreed </w:t>
      </w:r>
      <w:r w:rsidR="00F63F32">
        <w:rPr>
          <w:rFonts w:ascii="Arial" w:hAnsi="Arial" w:cs="Arial"/>
          <w:color w:val="0E101A"/>
        </w:rPr>
        <w:t>practice changes are implemented.</w:t>
      </w:r>
      <w:r w:rsidR="00C0213A">
        <w:rPr>
          <w:rFonts w:ascii="Arial" w:hAnsi="Arial" w:cs="Arial"/>
          <w:color w:val="0E101A"/>
        </w:rPr>
        <w:t xml:space="preserve"> Fife are aiming towards effecting </w:t>
      </w:r>
      <w:r w:rsidR="00AC269C">
        <w:rPr>
          <w:rFonts w:ascii="Arial" w:hAnsi="Arial" w:cs="Arial"/>
          <w:color w:val="0E101A"/>
        </w:rPr>
        <w:t xml:space="preserve">staged </w:t>
      </w:r>
      <w:r w:rsidR="00C0213A">
        <w:rPr>
          <w:rFonts w:ascii="Arial" w:hAnsi="Arial" w:cs="Arial"/>
          <w:color w:val="0E101A"/>
        </w:rPr>
        <w:t>changes by April 2024.</w:t>
      </w:r>
    </w:p>
    <w:p w14:paraId="5183040D" w14:textId="77777777" w:rsidR="00F63F32" w:rsidRPr="004D34E8" w:rsidRDefault="00F63F32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</w:p>
    <w:p w14:paraId="2A3F56BE" w14:textId="6CE47D68" w:rsidR="008D2DD1" w:rsidRDefault="008D2DD1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46D356B9">
        <w:rPr>
          <w:rFonts w:ascii="Arial" w:hAnsi="Arial" w:cs="Arial"/>
          <w:color w:val="0E101A"/>
        </w:rPr>
        <w:t xml:space="preserve">The </w:t>
      </w:r>
      <w:r w:rsidR="42DC304C" w:rsidRPr="46D356B9">
        <w:rPr>
          <w:rFonts w:ascii="Arial" w:hAnsi="Arial" w:cs="Arial"/>
          <w:color w:val="0E101A"/>
        </w:rPr>
        <w:t>National</w:t>
      </w:r>
      <w:r w:rsidRPr="46D356B9">
        <w:rPr>
          <w:rFonts w:ascii="Arial" w:hAnsi="Arial" w:cs="Arial"/>
          <w:color w:val="0E101A"/>
        </w:rPr>
        <w:t xml:space="preserve"> Guidance is a resource that directs local partnerships and agencies to inform the development of local multi-agency child protection procedures, processes, and training. It also informs </w:t>
      </w:r>
      <w:r w:rsidR="00D571EE" w:rsidRPr="46D356B9">
        <w:rPr>
          <w:rFonts w:ascii="Arial" w:hAnsi="Arial" w:cs="Arial"/>
          <w:color w:val="0E101A"/>
        </w:rPr>
        <w:t>pre-</w:t>
      </w:r>
      <w:r w:rsidRPr="46D356B9">
        <w:rPr>
          <w:rFonts w:ascii="Arial" w:hAnsi="Arial" w:cs="Arial"/>
          <w:color w:val="0E101A"/>
        </w:rPr>
        <w:t xml:space="preserve"> and post-qualifying training and education for all key professions and volunteers. </w:t>
      </w:r>
    </w:p>
    <w:p w14:paraId="5AEF7FB4" w14:textId="77777777" w:rsidR="00C0213A" w:rsidRPr="004D34E8" w:rsidRDefault="00C0213A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</w:p>
    <w:p w14:paraId="5AC6BA6E" w14:textId="77777777" w:rsidR="008D2DD1" w:rsidRDefault="008D2DD1" w:rsidP="00856194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color w:val="0E101A"/>
        </w:rPr>
      </w:pPr>
      <w:r w:rsidRPr="004D34E8">
        <w:rPr>
          <w:rStyle w:val="Strong"/>
          <w:rFonts w:ascii="Arial" w:hAnsi="Arial" w:cs="Arial"/>
          <w:color w:val="0E101A"/>
        </w:rPr>
        <w:t>Structure</w:t>
      </w:r>
    </w:p>
    <w:p w14:paraId="14EAF97C" w14:textId="77777777" w:rsidR="001A182E" w:rsidRPr="004D34E8" w:rsidRDefault="001A182E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</w:p>
    <w:p w14:paraId="1571D6A0" w14:textId="017086DB" w:rsidR="008D2DD1" w:rsidRDefault="00655F01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hyperlink r:id="rId12" w:history="1">
        <w:r w:rsidR="008D2DD1" w:rsidRPr="00197307">
          <w:rPr>
            <w:rStyle w:val="Hyperlink"/>
            <w:rFonts w:ascii="Arial" w:hAnsi="Arial" w:cs="Arial"/>
          </w:rPr>
          <w:t xml:space="preserve">The </w:t>
        </w:r>
        <w:r w:rsidR="001C6628" w:rsidRPr="00197307">
          <w:rPr>
            <w:rStyle w:val="Hyperlink"/>
            <w:rFonts w:ascii="Arial" w:hAnsi="Arial" w:cs="Arial"/>
          </w:rPr>
          <w:t>National Guidance for Child Protect</w:t>
        </w:r>
        <w:r w:rsidR="001C6628" w:rsidRPr="00197307">
          <w:rPr>
            <w:rStyle w:val="Hyperlink"/>
            <w:rFonts w:ascii="Arial" w:hAnsi="Arial" w:cs="Arial"/>
          </w:rPr>
          <w:t>i</w:t>
        </w:r>
        <w:r w:rsidR="001C6628" w:rsidRPr="00197307">
          <w:rPr>
            <w:rStyle w:val="Hyperlink"/>
            <w:rFonts w:ascii="Arial" w:hAnsi="Arial" w:cs="Arial"/>
          </w:rPr>
          <w:t>on in Scotland 2021</w:t>
        </w:r>
      </w:hyperlink>
      <w:r w:rsidR="001C6628">
        <w:rPr>
          <w:rFonts w:ascii="Arial" w:hAnsi="Arial" w:cs="Arial"/>
          <w:color w:val="0E101A"/>
        </w:rPr>
        <w:t xml:space="preserve"> </w:t>
      </w:r>
      <w:r w:rsidR="008D2DD1" w:rsidRPr="004D34E8">
        <w:rPr>
          <w:rFonts w:ascii="Arial" w:hAnsi="Arial" w:cs="Arial"/>
          <w:color w:val="0E101A"/>
        </w:rPr>
        <w:t xml:space="preserve">has four </w:t>
      </w:r>
      <w:r w:rsidR="008D2DD1" w:rsidRPr="00197307">
        <w:rPr>
          <w:rFonts w:ascii="Arial" w:hAnsi="Arial" w:cs="Arial"/>
          <w:color w:val="0E101A"/>
        </w:rPr>
        <w:t>parts</w:t>
      </w:r>
      <w:r w:rsidR="00197307" w:rsidRPr="00197307">
        <w:rPr>
          <w:rFonts w:ascii="Arial" w:hAnsi="Arial" w:cs="Arial"/>
          <w:color w:val="0E101A"/>
        </w:rPr>
        <w:t>:</w:t>
      </w:r>
    </w:p>
    <w:p w14:paraId="4B438407" w14:textId="77777777" w:rsidR="006822BE" w:rsidRPr="004D34E8" w:rsidRDefault="006822BE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</w:p>
    <w:p w14:paraId="782CDA74" w14:textId="77777777" w:rsidR="008D2DD1" w:rsidRPr="004D34E8" w:rsidRDefault="008D2DD1" w:rsidP="0085619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004D34E8">
        <w:rPr>
          <w:rFonts w:ascii="Arial" w:hAnsi="Arial" w:cs="Arial"/>
          <w:color w:val="0E101A"/>
        </w:rPr>
        <w:t>Part 1: key definitions &amp; concepts, principles &amp; standards, information sharing &amp; inter-agency principles, legislation</w:t>
      </w:r>
      <w:r w:rsidR="000F7CB8">
        <w:rPr>
          <w:rFonts w:ascii="Arial" w:hAnsi="Arial" w:cs="Arial"/>
          <w:color w:val="0E101A"/>
        </w:rPr>
        <w:t>.</w:t>
      </w:r>
    </w:p>
    <w:p w14:paraId="6BC59324" w14:textId="77777777" w:rsidR="008D2DD1" w:rsidRPr="004D34E8" w:rsidRDefault="008D2DD1" w:rsidP="0085619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004D34E8">
        <w:rPr>
          <w:rFonts w:ascii="Arial" w:hAnsi="Arial" w:cs="Arial"/>
          <w:color w:val="0E101A"/>
        </w:rPr>
        <w:t>Part 2a: collective &amp; single agency responsibilities, wider planning links</w:t>
      </w:r>
      <w:r w:rsidR="000F7CB8">
        <w:rPr>
          <w:rFonts w:ascii="Arial" w:hAnsi="Arial" w:cs="Arial"/>
          <w:color w:val="0E101A"/>
        </w:rPr>
        <w:t>.</w:t>
      </w:r>
    </w:p>
    <w:p w14:paraId="15AAC7CA" w14:textId="77777777" w:rsidR="008D2DD1" w:rsidRPr="004D34E8" w:rsidRDefault="008D2DD1" w:rsidP="0085619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004D34E8">
        <w:rPr>
          <w:rFonts w:ascii="Arial" w:hAnsi="Arial" w:cs="Arial"/>
          <w:color w:val="0E101A"/>
        </w:rPr>
        <w:t>Part 2b: an approach to multi-agency assessment</w:t>
      </w:r>
      <w:r w:rsidR="000F7CB8">
        <w:rPr>
          <w:rFonts w:ascii="Arial" w:hAnsi="Arial" w:cs="Arial"/>
          <w:color w:val="0E101A"/>
        </w:rPr>
        <w:t>.</w:t>
      </w:r>
      <w:r w:rsidRPr="004D34E8">
        <w:rPr>
          <w:rFonts w:ascii="Arial" w:hAnsi="Arial" w:cs="Arial"/>
          <w:color w:val="0E101A"/>
        </w:rPr>
        <w:t> </w:t>
      </w:r>
    </w:p>
    <w:p w14:paraId="53BF3FA9" w14:textId="77777777" w:rsidR="008D2DD1" w:rsidRPr="004D34E8" w:rsidRDefault="008D2DD1" w:rsidP="0085619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004D34E8">
        <w:rPr>
          <w:rFonts w:ascii="Arial" w:hAnsi="Arial" w:cs="Arial"/>
          <w:color w:val="0E101A"/>
        </w:rPr>
        <w:t>Part 3: identifying and responding to child protection concerns</w:t>
      </w:r>
      <w:r w:rsidR="000F7CB8">
        <w:rPr>
          <w:rFonts w:ascii="Arial" w:hAnsi="Arial" w:cs="Arial"/>
          <w:color w:val="0E101A"/>
        </w:rPr>
        <w:t>.</w:t>
      </w:r>
      <w:r w:rsidRPr="004D34E8">
        <w:rPr>
          <w:rFonts w:ascii="Arial" w:hAnsi="Arial" w:cs="Arial"/>
          <w:color w:val="0E101A"/>
        </w:rPr>
        <w:t> </w:t>
      </w:r>
    </w:p>
    <w:p w14:paraId="6AFA27D5" w14:textId="77777777" w:rsidR="008D2DD1" w:rsidRPr="004D34E8" w:rsidRDefault="008D2DD1" w:rsidP="0085619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004D34E8">
        <w:rPr>
          <w:rFonts w:ascii="Arial" w:hAnsi="Arial" w:cs="Arial"/>
          <w:color w:val="0E101A"/>
        </w:rPr>
        <w:t>Part 4: specific support needs and concerns</w:t>
      </w:r>
      <w:r w:rsidR="000F7CB8">
        <w:rPr>
          <w:rFonts w:ascii="Arial" w:hAnsi="Arial" w:cs="Arial"/>
          <w:color w:val="0E101A"/>
        </w:rPr>
        <w:t>.</w:t>
      </w:r>
    </w:p>
    <w:p w14:paraId="19D716BC" w14:textId="77777777" w:rsidR="008D2DD1" w:rsidRDefault="008D2DD1" w:rsidP="0085619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004D34E8">
        <w:rPr>
          <w:rFonts w:ascii="Arial" w:hAnsi="Arial" w:cs="Arial"/>
          <w:color w:val="0E101A"/>
        </w:rPr>
        <w:t>In addition, there are 18 Practice Insights</w:t>
      </w:r>
      <w:r w:rsidR="000F7CB8">
        <w:rPr>
          <w:rFonts w:ascii="Arial" w:hAnsi="Arial" w:cs="Arial"/>
          <w:color w:val="0E101A"/>
        </w:rPr>
        <w:t>.</w:t>
      </w:r>
    </w:p>
    <w:p w14:paraId="6B8FE39D" w14:textId="77777777" w:rsidR="001A182E" w:rsidRDefault="001A182E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</w:p>
    <w:p w14:paraId="0A1BFC85" w14:textId="77777777" w:rsidR="001A182E" w:rsidRDefault="001A182E" w:rsidP="00856194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color w:val="0E101A"/>
        </w:rPr>
      </w:pPr>
    </w:p>
    <w:p w14:paraId="6EB31ECE" w14:textId="77777777" w:rsidR="001A182E" w:rsidRPr="004D34E8" w:rsidRDefault="001A182E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004D34E8">
        <w:rPr>
          <w:rStyle w:val="Strong"/>
          <w:rFonts w:ascii="Arial" w:hAnsi="Arial" w:cs="Arial"/>
          <w:color w:val="0E101A"/>
        </w:rPr>
        <w:t>Objectives and Ambitions of the Guidance</w:t>
      </w:r>
    </w:p>
    <w:p w14:paraId="68B1B048" w14:textId="77777777" w:rsidR="001A182E" w:rsidRPr="004D34E8" w:rsidRDefault="001A182E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</w:p>
    <w:p w14:paraId="03C4A648" w14:textId="77777777" w:rsidR="001A182E" w:rsidRPr="004D34E8" w:rsidRDefault="001A182E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004D34E8">
        <w:rPr>
          <w:rFonts w:ascii="Arial" w:hAnsi="Arial" w:cs="Arial"/>
          <w:color w:val="0E101A"/>
        </w:rPr>
        <w:t>The Guidance has been revised to ensure consistency with the legislative and policy framework and current practice developments. It incorporates our</w:t>
      </w:r>
      <w:r>
        <w:rPr>
          <w:rFonts w:ascii="Arial" w:hAnsi="Arial" w:cs="Arial"/>
          <w:color w:val="0E101A"/>
        </w:rPr>
        <w:t xml:space="preserve"> understanding of best practice</w:t>
      </w:r>
      <w:r w:rsidRPr="004D34E8">
        <w:rPr>
          <w:rFonts w:ascii="Arial" w:hAnsi="Arial" w:cs="Arial"/>
          <w:color w:val="0E101A"/>
        </w:rPr>
        <w:t xml:space="preserve"> from various sources, including practitioner and stakeholder experience, inspections, research, and learning from child protection cases.</w:t>
      </w:r>
    </w:p>
    <w:p w14:paraId="6DCDF068" w14:textId="77777777" w:rsidR="00250361" w:rsidRPr="00E06970" w:rsidRDefault="00250361" w:rsidP="00856194">
      <w:pPr>
        <w:spacing w:after="0" w:line="240" w:lineRule="auto"/>
      </w:pPr>
    </w:p>
    <w:p w14:paraId="108CC90F" w14:textId="77777777" w:rsidR="001A182E" w:rsidRPr="004D34E8" w:rsidRDefault="001A182E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004D34E8">
        <w:rPr>
          <w:rFonts w:ascii="Arial" w:hAnsi="Arial" w:cs="Arial"/>
          <w:color w:val="0E101A"/>
        </w:rPr>
        <w:t xml:space="preserve">‘Child’ is defined as a child or young person </w:t>
      </w:r>
      <w:r w:rsidR="001C6628">
        <w:rPr>
          <w:rFonts w:ascii="Arial" w:hAnsi="Arial" w:cs="Arial"/>
          <w:color w:val="0E101A"/>
        </w:rPr>
        <w:t xml:space="preserve">from pre-birth </w:t>
      </w:r>
      <w:r w:rsidRPr="004D34E8">
        <w:rPr>
          <w:rFonts w:ascii="Arial" w:hAnsi="Arial" w:cs="Arial"/>
          <w:color w:val="0E101A"/>
        </w:rPr>
        <w:t>up to 18 years of age</w:t>
      </w:r>
      <w:r w:rsidR="001C6628">
        <w:rPr>
          <w:rFonts w:ascii="Arial" w:hAnsi="Arial" w:cs="Arial"/>
          <w:color w:val="0E101A"/>
        </w:rPr>
        <w:t>,</w:t>
      </w:r>
      <w:r w:rsidRPr="004D34E8">
        <w:rPr>
          <w:rFonts w:ascii="Arial" w:hAnsi="Arial" w:cs="Arial"/>
          <w:color w:val="0E101A"/>
        </w:rPr>
        <w:t xml:space="preserve"> in line with the United Nations Convention on the Rights of the Child (UNCRC) definition. In general, while </w:t>
      </w:r>
      <w:r w:rsidRPr="004D34E8">
        <w:rPr>
          <w:rFonts w:ascii="Arial" w:hAnsi="Arial" w:cs="Arial"/>
          <w:color w:val="0E101A"/>
        </w:rPr>
        <w:lastRenderedPageBreak/>
        <w:t>respecting the implications of different legal definitions of a ‘child’, the Guidance considers the protection of unborn babies and children under the age of 18 years.</w:t>
      </w:r>
    </w:p>
    <w:p w14:paraId="040A00EC" w14:textId="77777777" w:rsidR="001A182E" w:rsidRPr="004D34E8" w:rsidRDefault="001A182E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</w:p>
    <w:p w14:paraId="0ED20141" w14:textId="77777777" w:rsidR="001A182E" w:rsidRDefault="001A182E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004D34E8">
        <w:rPr>
          <w:rFonts w:ascii="Arial" w:hAnsi="Arial" w:cs="Arial"/>
          <w:color w:val="0E101A"/>
        </w:rPr>
        <w:t>The broad objectives of this revision are to: </w:t>
      </w:r>
    </w:p>
    <w:p w14:paraId="2986D1D6" w14:textId="77777777" w:rsidR="001A182E" w:rsidRPr="004D34E8" w:rsidRDefault="001A182E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</w:p>
    <w:p w14:paraId="342CD390" w14:textId="7B5047E7" w:rsidR="001A182E" w:rsidRPr="004D34E8" w:rsidRDefault="00113C6E" w:rsidP="0085619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004D34E8">
        <w:rPr>
          <w:rFonts w:ascii="Arial" w:hAnsi="Arial" w:cs="Arial"/>
          <w:color w:val="0E101A"/>
        </w:rPr>
        <w:t>Ensure</w:t>
      </w:r>
      <w:r w:rsidR="001A182E" w:rsidRPr="004D34E8">
        <w:rPr>
          <w:rFonts w:ascii="Arial" w:hAnsi="Arial" w:cs="Arial"/>
          <w:color w:val="0E101A"/>
        </w:rPr>
        <w:t xml:space="preserve"> children’s rights and voices are central to child protection</w:t>
      </w:r>
      <w:r w:rsidR="001A182E">
        <w:rPr>
          <w:rFonts w:ascii="Arial" w:hAnsi="Arial" w:cs="Arial"/>
          <w:color w:val="0E101A"/>
        </w:rPr>
        <w:t>.</w:t>
      </w:r>
      <w:r w:rsidR="001A182E" w:rsidRPr="004D34E8">
        <w:rPr>
          <w:rFonts w:ascii="Arial" w:hAnsi="Arial" w:cs="Arial"/>
          <w:color w:val="0E101A"/>
        </w:rPr>
        <w:t> </w:t>
      </w:r>
    </w:p>
    <w:p w14:paraId="36BD0677" w14:textId="51E36F7D" w:rsidR="001A182E" w:rsidRPr="004D34E8" w:rsidRDefault="00113C6E" w:rsidP="0085619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004D34E8">
        <w:rPr>
          <w:rFonts w:ascii="Arial" w:hAnsi="Arial" w:cs="Arial"/>
          <w:color w:val="0E101A"/>
        </w:rPr>
        <w:t>Underline</w:t>
      </w:r>
      <w:r w:rsidR="001A182E" w:rsidRPr="004D34E8">
        <w:rPr>
          <w:rFonts w:ascii="Arial" w:hAnsi="Arial" w:cs="Arial"/>
          <w:color w:val="0E101A"/>
        </w:rPr>
        <w:t xml:space="preserve"> the critical need to engage with families to offer support and reduce the risk of harm</w:t>
      </w:r>
      <w:r w:rsidR="001A182E">
        <w:rPr>
          <w:rFonts w:ascii="Arial" w:hAnsi="Arial" w:cs="Arial"/>
          <w:color w:val="0E101A"/>
        </w:rPr>
        <w:t>.</w:t>
      </w:r>
    </w:p>
    <w:p w14:paraId="0CADE431" w14:textId="1D38F0F1" w:rsidR="001A182E" w:rsidRPr="004D34E8" w:rsidRDefault="00113C6E" w:rsidP="0085619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004D34E8">
        <w:rPr>
          <w:rFonts w:ascii="Arial" w:hAnsi="Arial" w:cs="Arial"/>
          <w:color w:val="0E101A"/>
        </w:rPr>
        <w:t>Support</w:t>
      </w:r>
      <w:r w:rsidR="001A182E" w:rsidRPr="004D34E8">
        <w:rPr>
          <w:rFonts w:ascii="Arial" w:hAnsi="Arial" w:cs="Arial"/>
          <w:color w:val="0E101A"/>
        </w:rPr>
        <w:t xml:space="preserve"> consistency in understanding key processes when agencies must work together to prevent and respond to significant harm to reduce unwarranted variation</w:t>
      </w:r>
      <w:r w:rsidR="001A182E">
        <w:rPr>
          <w:rFonts w:ascii="Arial" w:hAnsi="Arial" w:cs="Arial"/>
          <w:color w:val="0E101A"/>
        </w:rPr>
        <w:t>.</w:t>
      </w:r>
    </w:p>
    <w:p w14:paraId="0617E0EE" w14:textId="2C8021EC" w:rsidR="001A182E" w:rsidRPr="004D34E8" w:rsidRDefault="00113C6E" w:rsidP="0085619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004D34E8">
        <w:rPr>
          <w:rFonts w:ascii="Arial" w:hAnsi="Arial" w:cs="Arial"/>
          <w:color w:val="0E101A"/>
        </w:rPr>
        <w:t>Integrate</w:t>
      </w:r>
      <w:r w:rsidR="001A182E" w:rsidRPr="004D34E8">
        <w:rPr>
          <w:rFonts w:ascii="Arial" w:hAnsi="Arial" w:cs="Arial"/>
          <w:color w:val="0E101A"/>
        </w:rPr>
        <w:t xml:space="preserve"> essent</w:t>
      </w:r>
      <w:r w:rsidR="001A182E">
        <w:rPr>
          <w:rFonts w:ascii="Arial" w:hAnsi="Arial" w:cs="Arial"/>
          <w:color w:val="0E101A"/>
        </w:rPr>
        <w:t>ial changes in legislation and N</w:t>
      </w:r>
      <w:r w:rsidR="001A182E" w:rsidRPr="004D34E8">
        <w:rPr>
          <w:rFonts w:ascii="Arial" w:hAnsi="Arial" w:cs="Arial"/>
          <w:color w:val="0E101A"/>
        </w:rPr>
        <w:t>ational Guidance</w:t>
      </w:r>
      <w:r w:rsidR="001A182E">
        <w:rPr>
          <w:rFonts w:ascii="Arial" w:hAnsi="Arial" w:cs="Arial"/>
          <w:color w:val="0E101A"/>
        </w:rPr>
        <w:t>.</w:t>
      </w:r>
    </w:p>
    <w:p w14:paraId="5D1CB59E" w14:textId="4AA22271" w:rsidR="001A182E" w:rsidRPr="004D34E8" w:rsidRDefault="00113C6E" w:rsidP="0085619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004D34E8">
        <w:rPr>
          <w:rFonts w:ascii="Arial" w:hAnsi="Arial" w:cs="Arial"/>
          <w:color w:val="0E101A"/>
        </w:rPr>
        <w:t>Reference</w:t>
      </w:r>
      <w:r w:rsidR="001A182E" w:rsidRPr="004D34E8">
        <w:rPr>
          <w:rFonts w:ascii="Arial" w:hAnsi="Arial" w:cs="Arial"/>
          <w:color w:val="0E101A"/>
        </w:rPr>
        <w:t xml:space="preserve"> key policy, research and practice developments and sources</w:t>
      </w:r>
      <w:r w:rsidR="001A182E">
        <w:rPr>
          <w:rFonts w:ascii="Arial" w:hAnsi="Arial" w:cs="Arial"/>
          <w:color w:val="0E101A"/>
        </w:rPr>
        <w:t>.</w:t>
      </w:r>
    </w:p>
    <w:p w14:paraId="31706037" w14:textId="77777777" w:rsidR="001A182E" w:rsidRPr="004D34E8" w:rsidRDefault="001A182E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</w:p>
    <w:p w14:paraId="3F27F473" w14:textId="77777777" w:rsidR="001A182E" w:rsidRDefault="001A182E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004D34E8">
        <w:rPr>
          <w:rFonts w:ascii="Arial" w:hAnsi="Arial" w:cs="Arial"/>
          <w:color w:val="0E101A"/>
        </w:rPr>
        <w:t>The intended outcomes of this revision are to:</w:t>
      </w:r>
    </w:p>
    <w:p w14:paraId="7AD9AAC7" w14:textId="77777777" w:rsidR="001A182E" w:rsidRPr="004D34E8" w:rsidRDefault="001A182E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</w:p>
    <w:p w14:paraId="0B798DAE" w14:textId="49101C5F" w:rsidR="001A182E" w:rsidRPr="004D34E8" w:rsidRDefault="00113C6E" w:rsidP="0085619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004D34E8">
        <w:rPr>
          <w:rFonts w:ascii="Arial" w:hAnsi="Arial" w:cs="Arial"/>
          <w:color w:val="0E101A"/>
        </w:rPr>
        <w:t>Support</w:t>
      </w:r>
      <w:r w:rsidR="001A182E" w:rsidRPr="004D34E8">
        <w:rPr>
          <w:rFonts w:ascii="Arial" w:hAnsi="Arial" w:cs="Arial"/>
          <w:color w:val="0E101A"/>
        </w:rPr>
        <w:t xml:space="preserve"> a reduction in the incidence of significant harm and child death in Scotland</w:t>
      </w:r>
      <w:r w:rsidR="001A182E">
        <w:rPr>
          <w:rFonts w:ascii="Arial" w:hAnsi="Arial" w:cs="Arial"/>
          <w:color w:val="0E101A"/>
        </w:rPr>
        <w:t>.</w:t>
      </w:r>
    </w:p>
    <w:p w14:paraId="2DA5438A" w14:textId="4A4485BD" w:rsidR="001A182E" w:rsidRPr="004D34E8" w:rsidRDefault="00113C6E" w:rsidP="00557B8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004D34E8">
        <w:rPr>
          <w:rFonts w:ascii="Arial" w:hAnsi="Arial" w:cs="Arial"/>
          <w:color w:val="0E101A"/>
        </w:rPr>
        <w:t>Improve</w:t>
      </w:r>
      <w:r w:rsidR="001A182E" w:rsidRPr="004D34E8">
        <w:rPr>
          <w:rFonts w:ascii="Arial" w:hAnsi="Arial" w:cs="Arial"/>
          <w:color w:val="0E101A"/>
        </w:rPr>
        <w:t xml:space="preserve"> professional inter-agency practice, supervision, management, </w:t>
      </w:r>
      <w:proofErr w:type="gramStart"/>
      <w:r w:rsidR="001A182E" w:rsidRPr="004D34E8">
        <w:rPr>
          <w:rFonts w:ascii="Arial" w:hAnsi="Arial" w:cs="Arial"/>
          <w:color w:val="0E101A"/>
        </w:rPr>
        <w:t>training</w:t>
      </w:r>
      <w:proofErr w:type="gramEnd"/>
      <w:r w:rsidR="001A182E" w:rsidRPr="004D34E8">
        <w:rPr>
          <w:rFonts w:ascii="Arial" w:hAnsi="Arial" w:cs="Arial"/>
          <w:color w:val="0E101A"/>
        </w:rPr>
        <w:t xml:space="preserve"> and development</w:t>
      </w:r>
      <w:r w:rsidR="001A182E">
        <w:rPr>
          <w:rFonts w:ascii="Arial" w:hAnsi="Arial" w:cs="Arial"/>
          <w:color w:val="0E101A"/>
        </w:rPr>
        <w:t>.</w:t>
      </w:r>
    </w:p>
    <w:p w14:paraId="381CD7A1" w14:textId="1F704967" w:rsidR="001A182E" w:rsidRPr="004D34E8" w:rsidRDefault="00113C6E" w:rsidP="0085619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004D34E8">
        <w:rPr>
          <w:rFonts w:ascii="Arial" w:hAnsi="Arial" w:cs="Arial"/>
          <w:color w:val="0E101A"/>
        </w:rPr>
        <w:t>Promote</w:t>
      </w:r>
      <w:r w:rsidR="001A182E" w:rsidRPr="004D34E8">
        <w:rPr>
          <w:rFonts w:ascii="Arial" w:hAnsi="Arial" w:cs="Arial"/>
          <w:color w:val="0E101A"/>
        </w:rPr>
        <w:t xml:space="preserve"> a shared, rights-based inter-agency ethos of care and protection, as experienced by children, families and communities</w:t>
      </w:r>
      <w:r w:rsidR="001A182E">
        <w:rPr>
          <w:rFonts w:ascii="Arial" w:hAnsi="Arial" w:cs="Arial"/>
          <w:color w:val="0E101A"/>
        </w:rPr>
        <w:t>.</w:t>
      </w:r>
    </w:p>
    <w:p w14:paraId="458914CE" w14:textId="31BCC86A" w:rsidR="001A182E" w:rsidRPr="004D34E8" w:rsidRDefault="00113C6E" w:rsidP="0085619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004D34E8">
        <w:rPr>
          <w:rFonts w:ascii="Arial" w:hAnsi="Arial" w:cs="Arial"/>
          <w:color w:val="0E101A"/>
        </w:rPr>
        <w:t>Support</w:t>
      </w:r>
      <w:r w:rsidR="001A182E" w:rsidRPr="004D34E8">
        <w:rPr>
          <w:rFonts w:ascii="Arial" w:hAnsi="Arial" w:cs="Arial"/>
          <w:color w:val="0E101A"/>
        </w:rPr>
        <w:t xml:space="preserve"> a context in which children and young people receive a more consistent approach to care and protection</w:t>
      </w:r>
      <w:r w:rsidR="001A182E">
        <w:rPr>
          <w:rFonts w:ascii="Arial" w:hAnsi="Arial" w:cs="Arial"/>
          <w:color w:val="0E101A"/>
        </w:rPr>
        <w:t>.</w:t>
      </w:r>
    </w:p>
    <w:p w14:paraId="36EFEA18" w14:textId="77777777" w:rsidR="001A182E" w:rsidRPr="004D34E8" w:rsidRDefault="001A182E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</w:p>
    <w:p w14:paraId="2CF46A98" w14:textId="77777777" w:rsidR="00B40845" w:rsidRDefault="001A182E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004D34E8">
        <w:rPr>
          <w:rFonts w:ascii="Arial" w:hAnsi="Arial" w:cs="Arial"/>
          <w:color w:val="0E101A"/>
        </w:rPr>
        <w:t>The Guidance is part of a wider child protection improvement programme. It provides an opportunity to reinforce that protecting children and support for their well-being starts from the earliest stages of community-based family support and should be incorporated into broader community planning frameworks.</w:t>
      </w:r>
    </w:p>
    <w:p w14:paraId="37AA14D2" w14:textId="77777777" w:rsidR="00A00CD4" w:rsidRDefault="00A00CD4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</w:p>
    <w:p w14:paraId="12EDA0B2" w14:textId="77777777" w:rsidR="00A00CD4" w:rsidRPr="004D34E8" w:rsidRDefault="00CC7A9F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>
        <w:rPr>
          <w:rFonts w:ascii="Arial" w:hAnsi="Arial" w:cs="Arial"/>
          <w:color w:val="0E101A"/>
        </w:rPr>
        <w:t>There is a greater emphasis</w:t>
      </w:r>
      <w:r w:rsidR="00A00CD4">
        <w:rPr>
          <w:rFonts w:ascii="Arial" w:hAnsi="Arial" w:cs="Arial"/>
          <w:color w:val="0E101A"/>
        </w:rPr>
        <w:t xml:space="preserve"> throughout the guidance </w:t>
      </w:r>
      <w:r>
        <w:rPr>
          <w:rFonts w:ascii="Arial" w:hAnsi="Arial" w:cs="Arial"/>
          <w:color w:val="0E101A"/>
        </w:rPr>
        <w:t xml:space="preserve">on ensuring that </w:t>
      </w:r>
      <w:r w:rsidR="00A00CD4">
        <w:rPr>
          <w:rFonts w:ascii="Arial" w:hAnsi="Arial" w:cs="Arial"/>
          <w:color w:val="0E101A"/>
        </w:rPr>
        <w:t>children’s v</w:t>
      </w:r>
      <w:r>
        <w:rPr>
          <w:rFonts w:ascii="Arial" w:hAnsi="Arial" w:cs="Arial"/>
          <w:color w:val="0E101A"/>
        </w:rPr>
        <w:t xml:space="preserve">iews are taken into account in all decision making that affects them, whilst working in partnership with families and communities.  It is recognised that </w:t>
      </w:r>
      <w:r w:rsidR="00A00CD4">
        <w:rPr>
          <w:rFonts w:ascii="Arial" w:hAnsi="Arial" w:cs="Arial"/>
          <w:color w:val="0E101A"/>
        </w:rPr>
        <w:t>early engagement and support for families is vital</w:t>
      </w:r>
      <w:r>
        <w:rPr>
          <w:rFonts w:ascii="Arial" w:hAnsi="Arial" w:cs="Arial"/>
          <w:color w:val="0E101A"/>
        </w:rPr>
        <w:t xml:space="preserve"> in reducing the risk of </w:t>
      </w:r>
      <w:r w:rsidR="00110F92">
        <w:rPr>
          <w:rFonts w:ascii="Arial" w:hAnsi="Arial" w:cs="Arial"/>
          <w:color w:val="0E101A"/>
        </w:rPr>
        <w:t>harm to children.  This is a necessary shift in practice that supports the least intrusive and most supportive levels of intervention at all stages.</w:t>
      </w:r>
    </w:p>
    <w:p w14:paraId="413A8F6D" w14:textId="77777777" w:rsidR="001A182E" w:rsidRPr="004D34E8" w:rsidRDefault="001A182E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</w:p>
    <w:p w14:paraId="4B600A67" w14:textId="77777777" w:rsidR="008D2DD1" w:rsidRPr="004D34E8" w:rsidRDefault="008D2DD1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</w:p>
    <w:p w14:paraId="3E7BDED2" w14:textId="77777777" w:rsidR="008D2DD1" w:rsidRPr="004D34E8" w:rsidRDefault="008D2DD1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004D34E8">
        <w:rPr>
          <w:rStyle w:val="Strong"/>
          <w:rFonts w:ascii="Arial" w:hAnsi="Arial" w:cs="Arial"/>
          <w:color w:val="0E101A"/>
        </w:rPr>
        <w:t>Implementation Plan in Fife</w:t>
      </w:r>
    </w:p>
    <w:p w14:paraId="311FEA1E" w14:textId="77777777" w:rsidR="008D2DD1" w:rsidRPr="004D34E8" w:rsidRDefault="008D2DD1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</w:p>
    <w:p w14:paraId="306553D8" w14:textId="7B802A04" w:rsidR="008D2DD1" w:rsidRPr="004D34E8" w:rsidRDefault="008D2DD1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004D34E8">
        <w:rPr>
          <w:rFonts w:ascii="Arial" w:hAnsi="Arial" w:cs="Arial"/>
          <w:color w:val="0E101A"/>
        </w:rPr>
        <w:t xml:space="preserve">Fife CPC </w:t>
      </w:r>
      <w:r w:rsidR="00A80161">
        <w:rPr>
          <w:rFonts w:ascii="Arial" w:hAnsi="Arial" w:cs="Arial"/>
          <w:color w:val="0E101A"/>
        </w:rPr>
        <w:t xml:space="preserve">have </w:t>
      </w:r>
      <w:r w:rsidRPr="004D34E8">
        <w:rPr>
          <w:rFonts w:ascii="Arial" w:hAnsi="Arial" w:cs="Arial"/>
          <w:color w:val="0E101A"/>
        </w:rPr>
        <w:t xml:space="preserve">agreed on a work plan to implement the new Guidance. The CPC has several multi-agency subgroups that will review </w:t>
      </w:r>
      <w:r w:rsidR="002241ED">
        <w:rPr>
          <w:rFonts w:ascii="Arial" w:hAnsi="Arial" w:cs="Arial"/>
          <w:color w:val="0E101A"/>
        </w:rPr>
        <w:t xml:space="preserve">sections of </w:t>
      </w:r>
      <w:r w:rsidR="003E1630">
        <w:rPr>
          <w:rFonts w:ascii="Arial" w:hAnsi="Arial" w:cs="Arial"/>
          <w:color w:val="0E101A"/>
        </w:rPr>
        <w:t xml:space="preserve">the </w:t>
      </w:r>
      <w:r w:rsidR="003E1630" w:rsidRPr="004D34E8">
        <w:rPr>
          <w:rFonts w:ascii="Arial" w:hAnsi="Arial" w:cs="Arial"/>
          <w:color w:val="0E101A"/>
        </w:rPr>
        <w:t>National</w:t>
      </w:r>
      <w:r w:rsidR="001C6628">
        <w:rPr>
          <w:rFonts w:ascii="Arial" w:hAnsi="Arial" w:cs="Arial"/>
          <w:color w:val="0E101A"/>
        </w:rPr>
        <w:t xml:space="preserve"> </w:t>
      </w:r>
      <w:r w:rsidR="00113C6E">
        <w:rPr>
          <w:rFonts w:ascii="Arial" w:hAnsi="Arial" w:cs="Arial"/>
          <w:color w:val="0E101A"/>
        </w:rPr>
        <w:t>Guidance</w:t>
      </w:r>
      <w:r w:rsidR="001C6628">
        <w:rPr>
          <w:rFonts w:ascii="Arial" w:hAnsi="Arial" w:cs="Arial"/>
          <w:color w:val="0E101A"/>
        </w:rPr>
        <w:t xml:space="preserve">, </w:t>
      </w:r>
      <w:r w:rsidRPr="004D34E8">
        <w:rPr>
          <w:rFonts w:ascii="Arial" w:hAnsi="Arial" w:cs="Arial"/>
          <w:color w:val="0E101A"/>
        </w:rPr>
        <w:t xml:space="preserve">agreeing on updates to our </w:t>
      </w:r>
      <w:r w:rsidR="00C67638">
        <w:rPr>
          <w:rFonts w:ascii="Arial" w:hAnsi="Arial" w:cs="Arial"/>
          <w:color w:val="0E101A"/>
        </w:rPr>
        <w:t xml:space="preserve">current </w:t>
      </w:r>
      <w:r w:rsidR="00C67638" w:rsidRPr="004D34E8">
        <w:rPr>
          <w:rFonts w:ascii="Arial" w:hAnsi="Arial" w:cs="Arial"/>
          <w:color w:val="0E101A"/>
        </w:rPr>
        <w:t>policies</w:t>
      </w:r>
      <w:r w:rsidRPr="004D34E8">
        <w:rPr>
          <w:rFonts w:ascii="Arial" w:hAnsi="Arial" w:cs="Arial"/>
          <w:color w:val="0E101A"/>
        </w:rPr>
        <w:t xml:space="preserve"> and </w:t>
      </w:r>
      <w:r w:rsidR="002241ED">
        <w:rPr>
          <w:rFonts w:ascii="Arial" w:hAnsi="Arial" w:cs="Arial"/>
          <w:color w:val="0E101A"/>
        </w:rPr>
        <w:t>g</w:t>
      </w:r>
      <w:r w:rsidRPr="004D34E8">
        <w:rPr>
          <w:rFonts w:ascii="Arial" w:hAnsi="Arial" w:cs="Arial"/>
          <w:color w:val="0E101A"/>
        </w:rPr>
        <w:t>uidance. </w:t>
      </w:r>
    </w:p>
    <w:p w14:paraId="6F17C170" w14:textId="77777777" w:rsidR="00964CC8" w:rsidRDefault="00964CC8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</w:p>
    <w:p w14:paraId="0C0D7170" w14:textId="77777777" w:rsidR="004C3FA9" w:rsidRDefault="004C3FA9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</w:rPr>
      </w:pPr>
    </w:p>
    <w:p w14:paraId="1ED4DB9E" w14:textId="6E59631E" w:rsidR="00964CC8" w:rsidRDefault="00964CC8" w:rsidP="008561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E101A"/>
        </w:rPr>
      </w:pPr>
      <w:r>
        <w:rPr>
          <w:rFonts w:ascii="Arial" w:hAnsi="Arial" w:cs="Arial"/>
          <w:b/>
          <w:bCs/>
          <w:color w:val="0E101A"/>
        </w:rPr>
        <w:t xml:space="preserve">Further updates will be provided </w:t>
      </w:r>
      <w:r w:rsidR="005C1C51">
        <w:rPr>
          <w:rFonts w:ascii="Arial" w:hAnsi="Arial" w:cs="Arial"/>
          <w:b/>
          <w:bCs/>
          <w:color w:val="0E101A"/>
        </w:rPr>
        <w:t xml:space="preserve">over the coming months using a 7-minute briefing approach.  The key contacts for each </w:t>
      </w:r>
      <w:r w:rsidR="00C67638">
        <w:rPr>
          <w:rFonts w:ascii="Arial" w:hAnsi="Arial" w:cs="Arial"/>
          <w:b/>
          <w:bCs/>
          <w:color w:val="0E101A"/>
        </w:rPr>
        <w:t>agency</w:t>
      </w:r>
      <w:r w:rsidR="005C1C51">
        <w:rPr>
          <w:rFonts w:ascii="Arial" w:hAnsi="Arial" w:cs="Arial"/>
          <w:b/>
          <w:bCs/>
          <w:color w:val="0E101A"/>
        </w:rPr>
        <w:t xml:space="preserve"> are</w:t>
      </w:r>
      <w:r w:rsidR="00AF1BCA">
        <w:rPr>
          <w:rFonts w:ascii="Arial" w:hAnsi="Arial" w:cs="Arial"/>
          <w:b/>
          <w:bCs/>
          <w:color w:val="0E101A"/>
        </w:rPr>
        <w:t>:</w:t>
      </w:r>
    </w:p>
    <w:p w14:paraId="475A2D61" w14:textId="3F5BD68D" w:rsidR="00AF1BCA" w:rsidRPr="0036621D" w:rsidRDefault="00AF1BCA" w:rsidP="00856194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0036621D">
        <w:rPr>
          <w:rFonts w:ascii="Arial" w:hAnsi="Arial" w:cs="Arial"/>
          <w:color w:val="0E101A"/>
        </w:rPr>
        <w:t xml:space="preserve">Health – Child Protection Team </w:t>
      </w:r>
      <w:r w:rsidR="002D287C" w:rsidRPr="0036621D">
        <w:rPr>
          <w:rFonts w:ascii="Arial" w:hAnsi="Arial" w:cs="Arial"/>
          <w:color w:val="0E101A"/>
        </w:rPr>
        <w:t>(</w:t>
      </w:r>
      <w:hyperlink r:id="rId13" w:history="1">
        <w:r w:rsidR="002D287C" w:rsidRPr="0036621D">
          <w:rPr>
            <w:rStyle w:val="Hyperlink"/>
            <w:rFonts w:ascii="Arial" w:hAnsi="Arial" w:cs="Arial"/>
          </w:rPr>
          <w:t>fife.childprotectiontraining@nhs.scot</w:t>
        </w:r>
      </w:hyperlink>
      <w:r w:rsidR="002D287C" w:rsidRPr="0036621D">
        <w:rPr>
          <w:rFonts w:ascii="Arial" w:hAnsi="Arial" w:cs="Arial"/>
          <w:color w:val="0E101A"/>
        </w:rPr>
        <w:t xml:space="preserve">) </w:t>
      </w:r>
    </w:p>
    <w:p w14:paraId="6FC4101B" w14:textId="73EED034" w:rsidR="00AF1BCA" w:rsidRPr="0036621D" w:rsidRDefault="00AF1BCA" w:rsidP="00856194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E101A"/>
        </w:rPr>
      </w:pPr>
      <w:r w:rsidRPr="0036621D">
        <w:rPr>
          <w:rFonts w:ascii="Arial" w:hAnsi="Arial" w:cs="Arial"/>
          <w:color w:val="0E101A"/>
        </w:rPr>
        <w:t xml:space="preserve">Police </w:t>
      </w:r>
      <w:r w:rsidR="00883A4B" w:rsidRPr="0036621D">
        <w:rPr>
          <w:rFonts w:ascii="Arial" w:hAnsi="Arial" w:cs="Arial"/>
          <w:color w:val="0E101A"/>
        </w:rPr>
        <w:t>–</w:t>
      </w:r>
      <w:r w:rsidRPr="0036621D">
        <w:rPr>
          <w:rFonts w:ascii="Arial" w:hAnsi="Arial" w:cs="Arial"/>
          <w:color w:val="0E101A"/>
        </w:rPr>
        <w:t xml:space="preserve"> </w:t>
      </w:r>
      <w:r w:rsidR="00883A4B" w:rsidRPr="0036621D">
        <w:rPr>
          <w:rFonts w:ascii="Arial" w:hAnsi="Arial" w:cs="Arial"/>
          <w:color w:val="0E101A"/>
        </w:rPr>
        <w:t xml:space="preserve">Child Abuse Investigation Team </w:t>
      </w:r>
      <w:r w:rsidR="0037443C" w:rsidRPr="0036621D">
        <w:rPr>
          <w:rFonts w:ascii="Arial" w:hAnsi="Arial" w:cs="Arial"/>
          <w:color w:val="0E101A"/>
        </w:rPr>
        <w:t>(</w:t>
      </w:r>
      <w:hyperlink r:id="rId14" w:history="1">
        <w:r w:rsidR="0036621D" w:rsidRPr="0036621D">
          <w:rPr>
            <w:rStyle w:val="Hyperlink"/>
            <w:rFonts w:ascii="Arial" w:hAnsi="Arial" w:cs="Arial"/>
          </w:rPr>
          <w:t>FifeChildAbuseInvestUnit@scotland.police.uk</w:t>
        </w:r>
      </w:hyperlink>
      <w:r w:rsidR="0036621D" w:rsidRPr="0036621D">
        <w:rPr>
          <w:rFonts w:ascii="Arial" w:hAnsi="Arial" w:cs="Arial"/>
          <w:color w:val="0E101A"/>
        </w:rPr>
        <w:t xml:space="preserve">) </w:t>
      </w:r>
    </w:p>
    <w:p w14:paraId="2E1433AC" w14:textId="667CC7AD" w:rsidR="00883A4B" w:rsidRPr="0036621D" w:rsidRDefault="00883A4B" w:rsidP="00856194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0036621D">
        <w:rPr>
          <w:rFonts w:ascii="Arial" w:hAnsi="Arial" w:cs="Arial"/>
          <w:color w:val="0E101A"/>
        </w:rPr>
        <w:t xml:space="preserve">Social Work </w:t>
      </w:r>
      <w:r w:rsidR="008A6379" w:rsidRPr="0036621D">
        <w:rPr>
          <w:rFonts w:ascii="Arial" w:hAnsi="Arial" w:cs="Arial"/>
          <w:color w:val="0E101A"/>
        </w:rPr>
        <w:t>–</w:t>
      </w:r>
      <w:r w:rsidRPr="0036621D">
        <w:rPr>
          <w:rFonts w:ascii="Arial" w:hAnsi="Arial" w:cs="Arial"/>
          <w:color w:val="0E101A"/>
        </w:rPr>
        <w:t xml:space="preserve"> </w:t>
      </w:r>
      <w:r w:rsidR="001225CC" w:rsidRPr="0036621D">
        <w:rPr>
          <w:rFonts w:ascii="Arial" w:hAnsi="Arial" w:cs="Arial"/>
          <w:color w:val="0E101A"/>
        </w:rPr>
        <w:t>Child Protection Team</w:t>
      </w:r>
      <w:r w:rsidR="006F2B10" w:rsidRPr="0036621D">
        <w:rPr>
          <w:rFonts w:ascii="Arial" w:hAnsi="Arial" w:cs="Arial"/>
          <w:color w:val="0E101A"/>
        </w:rPr>
        <w:t xml:space="preserve"> </w:t>
      </w:r>
      <w:r w:rsidR="001225CC" w:rsidRPr="0036621D">
        <w:rPr>
          <w:rFonts w:ascii="Arial" w:hAnsi="Arial" w:cs="Arial"/>
          <w:color w:val="0E101A"/>
        </w:rPr>
        <w:t>(</w:t>
      </w:r>
      <w:hyperlink r:id="rId15" w:history="1">
        <w:r w:rsidR="00A75B16" w:rsidRPr="0036621D">
          <w:rPr>
            <w:rStyle w:val="Hyperlink"/>
            <w:rFonts w:ascii="Arial" w:hAnsi="Arial" w:cs="Arial"/>
          </w:rPr>
          <w:t>swcp.team@fife.gov.uk</w:t>
        </w:r>
      </w:hyperlink>
      <w:r w:rsidR="00A75B16" w:rsidRPr="0036621D">
        <w:rPr>
          <w:rFonts w:ascii="Arial" w:hAnsi="Arial" w:cs="Arial"/>
          <w:color w:val="0E101A"/>
        </w:rPr>
        <w:t xml:space="preserve">) </w:t>
      </w:r>
    </w:p>
    <w:p w14:paraId="5B447773" w14:textId="2017DB6C" w:rsidR="006F2B10" w:rsidRPr="0036621D" w:rsidRDefault="006F2B10" w:rsidP="00856194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0036621D">
        <w:rPr>
          <w:rFonts w:ascii="Arial" w:hAnsi="Arial" w:cs="Arial"/>
          <w:color w:val="0E101A"/>
        </w:rPr>
        <w:t xml:space="preserve">Education – Child Protection Team </w:t>
      </w:r>
      <w:r w:rsidR="00A75B16" w:rsidRPr="0036621D">
        <w:rPr>
          <w:rFonts w:ascii="Arial" w:hAnsi="Arial" w:cs="Arial"/>
          <w:color w:val="0E101A"/>
        </w:rPr>
        <w:t>(</w:t>
      </w:r>
      <w:hyperlink r:id="rId16" w:history="1">
        <w:r w:rsidR="0037443C" w:rsidRPr="0036621D">
          <w:rPr>
            <w:rStyle w:val="Hyperlink"/>
            <w:rFonts w:ascii="Arial" w:hAnsi="Arial" w:cs="Arial"/>
          </w:rPr>
          <w:t>educationcp.support@fife.gov.uk</w:t>
        </w:r>
      </w:hyperlink>
      <w:r w:rsidR="0037443C" w:rsidRPr="0036621D">
        <w:rPr>
          <w:rFonts w:ascii="Arial" w:hAnsi="Arial" w:cs="Arial"/>
          <w:color w:val="0E101A"/>
        </w:rPr>
        <w:t xml:space="preserve">) </w:t>
      </w:r>
    </w:p>
    <w:p w14:paraId="3E89B6A9" w14:textId="77777777" w:rsidR="00F078F1" w:rsidRPr="004D34E8" w:rsidRDefault="00F078F1" w:rsidP="0085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078F1" w:rsidRPr="004D34E8" w:rsidSect="006B592B">
      <w:headerReference w:type="even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5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A2D32" w14:textId="77777777" w:rsidR="00E23268" w:rsidRDefault="00E23268" w:rsidP="006634F9">
      <w:pPr>
        <w:spacing w:after="0" w:line="240" w:lineRule="auto"/>
      </w:pPr>
      <w:r>
        <w:separator/>
      </w:r>
    </w:p>
  </w:endnote>
  <w:endnote w:type="continuationSeparator" w:id="0">
    <w:p w14:paraId="4898A99E" w14:textId="77777777" w:rsidR="00E23268" w:rsidRDefault="00E23268" w:rsidP="006634F9">
      <w:pPr>
        <w:spacing w:after="0" w:line="240" w:lineRule="auto"/>
      </w:pPr>
      <w:r>
        <w:continuationSeparator/>
      </w:r>
    </w:p>
  </w:endnote>
  <w:endnote w:type="continuationNotice" w:id="1">
    <w:p w14:paraId="5B28F657" w14:textId="77777777" w:rsidR="00EE3C75" w:rsidRDefault="00EE3C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AA22" w14:textId="77777777" w:rsidR="006634F9" w:rsidRDefault="006634F9">
    <w:pPr>
      <w:pStyle w:val="Footer"/>
    </w:pPr>
  </w:p>
  <w:p w14:paraId="69D39FA8" w14:textId="3F4B1B90" w:rsidR="006634F9" w:rsidRDefault="00666C71" w:rsidP="006634F9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113C6E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DE4F" w14:textId="77777777" w:rsidR="006634F9" w:rsidRDefault="006634F9">
    <w:pPr>
      <w:pStyle w:val="Footer"/>
    </w:pPr>
  </w:p>
  <w:p w14:paraId="14CB3114" w14:textId="21DD658C" w:rsidR="006634F9" w:rsidRDefault="006634F9" w:rsidP="006634F9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BD9D" w14:textId="77777777" w:rsidR="006634F9" w:rsidRDefault="006634F9">
    <w:pPr>
      <w:pStyle w:val="Footer"/>
    </w:pPr>
  </w:p>
  <w:p w14:paraId="732C2E70" w14:textId="39E34696" w:rsidR="006634F9" w:rsidRDefault="00666C71" w:rsidP="006634F9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113C6E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D7C4" w14:textId="77777777" w:rsidR="00E23268" w:rsidRDefault="00E23268" w:rsidP="006634F9">
      <w:pPr>
        <w:spacing w:after="0" w:line="240" w:lineRule="auto"/>
      </w:pPr>
      <w:r>
        <w:separator/>
      </w:r>
    </w:p>
  </w:footnote>
  <w:footnote w:type="continuationSeparator" w:id="0">
    <w:p w14:paraId="59B02B42" w14:textId="77777777" w:rsidR="00E23268" w:rsidRDefault="00E23268" w:rsidP="006634F9">
      <w:pPr>
        <w:spacing w:after="0" w:line="240" w:lineRule="auto"/>
      </w:pPr>
      <w:r>
        <w:continuationSeparator/>
      </w:r>
    </w:p>
  </w:footnote>
  <w:footnote w:type="continuationNotice" w:id="1">
    <w:p w14:paraId="1CFB5202" w14:textId="77777777" w:rsidR="00EE3C75" w:rsidRDefault="00EE3C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D08D" w14:textId="1110160B" w:rsidR="006634F9" w:rsidRDefault="00666C71" w:rsidP="006634F9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113C6E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3951557D" w14:textId="77777777" w:rsidR="006634F9" w:rsidRDefault="00663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8FE5" w14:textId="5B4324AF" w:rsidR="006634F9" w:rsidRDefault="00666C71" w:rsidP="006634F9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113C6E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747316E9" w14:textId="77777777" w:rsidR="006634F9" w:rsidRDefault="00663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6B5"/>
    <w:multiLevelType w:val="hybridMultilevel"/>
    <w:tmpl w:val="2B28EDAA"/>
    <w:lvl w:ilvl="0" w:tplc="CED6985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1A78"/>
    <w:multiLevelType w:val="hybridMultilevel"/>
    <w:tmpl w:val="49C22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67E46"/>
    <w:multiLevelType w:val="hybridMultilevel"/>
    <w:tmpl w:val="375AD104"/>
    <w:lvl w:ilvl="0" w:tplc="C3B45AC8">
      <w:start w:val="1"/>
      <w:numFmt w:val="bullet"/>
      <w:lvlText w:val="•"/>
      <w:lvlJc w:val="left"/>
      <w:pPr>
        <w:ind w:left="170" w:hanging="170"/>
      </w:pPr>
      <w:rPr>
        <w:rFonts w:ascii="Arial" w:eastAsia="Arial" w:hAnsi="Arial" w:hint="default"/>
        <w:b w:val="0"/>
        <w:i w:val="0"/>
        <w:strike w:val="0"/>
        <w:dstrike w:val="0"/>
        <w:color w:val="EC6607"/>
        <w:sz w:val="24"/>
        <w:szCs w:val="24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06F8B"/>
    <w:multiLevelType w:val="hybridMultilevel"/>
    <w:tmpl w:val="C9D0D9EC"/>
    <w:lvl w:ilvl="0" w:tplc="CED6985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A5951"/>
    <w:multiLevelType w:val="hybridMultilevel"/>
    <w:tmpl w:val="958232FC"/>
    <w:lvl w:ilvl="0" w:tplc="CED6985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E7F2F"/>
    <w:multiLevelType w:val="hybridMultilevel"/>
    <w:tmpl w:val="FAFC2548"/>
    <w:lvl w:ilvl="0" w:tplc="CED6985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93BF0"/>
    <w:multiLevelType w:val="hybridMultilevel"/>
    <w:tmpl w:val="4AAC3D3C"/>
    <w:lvl w:ilvl="0" w:tplc="C3B45AC8">
      <w:start w:val="1"/>
      <w:numFmt w:val="bullet"/>
      <w:lvlText w:val="•"/>
      <w:lvlJc w:val="left"/>
      <w:pPr>
        <w:ind w:left="312" w:hanging="170"/>
      </w:pPr>
      <w:rPr>
        <w:rFonts w:ascii="Arial" w:eastAsia="Arial" w:hAnsi="Arial" w:hint="default"/>
        <w:b w:val="0"/>
        <w:i w:val="0"/>
        <w:strike w:val="0"/>
        <w:dstrike w:val="0"/>
        <w:color w:val="EC6607"/>
        <w:sz w:val="24"/>
        <w:szCs w:val="24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A902BAB"/>
    <w:multiLevelType w:val="hybridMultilevel"/>
    <w:tmpl w:val="0EC62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B208D"/>
    <w:multiLevelType w:val="hybridMultilevel"/>
    <w:tmpl w:val="253029DC"/>
    <w:lvl w:ilvl="0" w:tplc="C3B45AC8">
      <w:start w:val="1"/>
      <w:numFmt w:val="bullet"/>
      <w:lvlText w:val="•"/>
      <w:lvlJc w:val="left"/>
      <w:pPr>
        <w:ind w:left="312" w:hanging="170"/>
      </w:pPr>
      <w:rPr>
        <w:rFonts w:ascii="Arial" w:eastAsia="Arial" w:hAnsi="Arial" w:hint="default"/>
        <w:b w:val="0"/>
        <w:i w:val="0"/>
        <w:strike w:val="0"/>
        <w:dstrike w:val="0"/>
        <w:color w:val="EC6607"/>
        <w:sz w:val="24"/>
        <w:szCs w:val="24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E6D5F9C"/>
    <w:multiLevelType w:val="hybridMultilevel"/>
    <w:tmpl w:val="813A00A6"/>
    <w:lvl w:ilvl="0" w:tplc="C3B45AC8">
      <w:start w:val="1"/>
      <w:numFmt w:val="bullet"/>
      <w:lvlText w:val="•"/>
      <w:lvlJc w:val="left"/>
      <w:pPr>
        <w:ind w:left="312" w:hanging="170"/>
      </w:pPr>
      <w:rPr>
        <w:rFonts w:ascii="Arial" w:eastAsia="Arial" w:hAnsi="Arial" w:hint="default"/>
        <w:b w:val="0"/>
        <w:i w:val="0"/>
        <w:strike w:val="0"/>
        <w:dstrike w:val="0"/>
        <w:color w:val="EC6607"/>
        <w:sz w:val="24"/>
        <w:szCs w:val="24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EB82B85"/>
    <w:multiLevelType w:val="hybridMultilevel"/>
    <w:tmpl w:val="96B2BA54"/>
    <w:lvl w:ilvl="0" w:tplc="CED6985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92514"/>
    <w:multiLevelType w:val="hybridMultilevel"/>
    <w:tmpl w:val="9AA42C3C"/>
    <w:lvl w:ilvl="0" w:tplc="CED6985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B0E61"/>
    <w:multiLevelType w:val="hybridMultilevel"/>
    <w:tmpl w:val="84CAC806"/>
    <w:lvl w:ilvl="0" w:tplc="C3B45AC8">
      <w:start w:val="1"/>
      <w:numFmt w:val="bullet"/>
      <w:lvlText w:val="•"/>
      <w:lvlJc w:val="left"/>
      <w:pPr>
        <w:ind w:left="170" w:hanging="170"/>
      </w:pPr>
      <w:rPr>
        <w:rFonts w:ascii="Arial" w:eastAsia="Arial" w:hAnsi="Arial" w:hint="default"/>
        <w:b w:val="0"/>
        <w:i w:val="0"/>
        <w:strike w:val="0"/>
        <w:dstrike w:val="0"/>
        <w:color w:val="EC6607"/>
        <w:sz w:val="24"/>
        <w:szCs w:val="24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05EE5"/>
    <w:multiLevelType w:val="hybridMultilevel"/>
    <w:tmpl w:val="6994D484"/>
    <w:lvl w:ilvl="0" w:tplc="C3B45AC8">
      <w:start w:val="1"/>
      <w:numFmt w:val="bullet"/>
      <w:lvlText w:val="•"/>
      <w:lvlJc w:val="left"/>
      <w:pPr>
        <w:ind w:left="312" w:hanging="170"/>
      </w:pPr>
      <w:rPr>
        <w:rFonts w:ascii="Arial" w:eastAsia="Arial" w:hAnsi="Arial" w:hint="default"/>
        <w:b w:val="0"/>
        <w:i w:val="0"/>
        <w:strike w:val="0"/>
        <w:dstrike w:val="0"/>
        <w:color w:val="EC6607"/>
        <w:sz w:val="24"/>
        <w:szCs w:val="24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44959457">
    <w:abstractNumId w:val="8"/>
  </w:num>
  <w:num w:numId="2" w16cid:durableId="611782505">
    <w:abstractNumId w:val="9"/>
  </w:num>
  <w:num w:numId="3" w16cid:durableId="1779981813">
    <w:abstractNumId w:val="6"/>
  </w:num>
  <w:num w:numId="4" w16cid:durableId="368460878">
    <w:abstractNumId w:val="13"/>
  </w:num>
  <w:num w:numId="5" w16cid:durableId="1158153040">
    <w:abstractNumId w:val="2"/>
  </w:num>
  <w:num w:numId="6" w16cid:durableId="1378776569">
    <w:abstractNumId w:val="12"/>
  </w:num>
  <w:num w:numId="7" w16cid:durableId="904877023">
    <w:abstractNumId w:val="1"/>
  </w:num>
  <w:num w:numId="8" w16cid:durableId="203101697">
    <w:abstractNumId w:val="11"/>
  </w:num>
  <w:num w:numId="9" w16cid:durableId="779835697">
    <w:abstractNumId w:val="5"/>
  </w:num>
  <w:num w:numId="10" w16cid:durableId="866332198">
    <w:abstractNumId w:val="0"/>
  </w:num>
  <w:num w:numId="11" w16cid:durableId="487282240">
    <w:abstractNumId w:val="3"/>
  </w:num>
  <w:num w:numId="12" w16cid:durableId="1613246145">
    <w:abstractNumId w:val="10"/>
  </w:num>
  <w:num w:numId="13" w16cid:durableId="1242060923">
    <w:abstractNumId w:val="4"/>
  </w:num>
  <w:num w:numId="14" w16cid:durableId="18427682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D7E"/>
    <w:rsid w:val="000238DC"/>
    <w:rsid w:val="000241B0"/>
    <w:rsid w:val="000343D8"/>
    <w:rsid w:val="00097B69"/>
    <w:rsid w:val="00097DCD"/>
    <w:rsid w:val="000A038C"/>
    <w:rsid w:val="000B7A21"/>
    <w:rsid w:val="000F7CB8"/>
    <w:rsid w:val="00110F92"/>
    <w:rsid w:val="00113C6E"/>
    <w:rsid w:val="00113DFF"/>
    <w:rsid w:val="001225CC"/>
    <w:rsid w:val="0014219F"/>
    <w:rsid w:val="001600CC"/>
    <w:rsid w:val="00197307"/>
    <w:rsid w:val="001A182E"/>
    <w:rsid w:val="001B0244"/>
    <w:rsid w:val="001C6628"/>
    <w:rsid w:val="001E138E"/>
    <w:rsid w:val="001F2ADD"/>
    <w:rsid w:val="002241ED"/>
    <w:rsid w:val="00227567"/>
    <w:rsid w:val="00250361"/>
    <w:rsid w:val="002A0543"/>
    <w:rsid w:val="002D287C"/>
    <w:rsid w:val="0032421A"/>
    <w:rsid w:val="003312CD"/>
    <w:rsid w:val="0036621D"/>
    <w:rsid w:val="0037443C"/>
    <w:rsid w:val="003846C2"/>
    <w:rsid w:val="00391AFD"/>
    <w:rsid w:val="003925B3"/>
    <w:rsid w:val="003B08B8"/>
    <w:rsid w:val="003D6088"/>
    <w:rsid w:val="003D7B75"/>
    <w:rsid w:val="003E01A3"/>
    <w:rsid w:val="003E1630"/>
    <w:rsid w:val="003E7143"/>
    <w:rsid w:val="0044222F"/>
    <w:rsid w:val="004555DA"/>
    <w:rsid w:val="004A4699"/>
    <w:rsid w:val="004B1146"/>
    <w:rsid w:val="004C3FA9"/>
    <w:rsid w:val="004C5014"/>
    <w:rsid w:val="004C6B9F"/>
    <w:rsid w:val="004D34E8"/>
    <w:rsid w:val="005034C8"/>
    <w:rsid w:val="00522066"/>
    <w:rsid w:val="00523EA5"/>
    <w:rsid w:val="005431AC"/>
    <w:rsid w:val="00557B83"/>
    <w:rsid w:val="005C1C51"/>
    <w:rsid w:val="005D278E"/>
    <w:rsid w:val="00633F14"/>
    <w:rsid w:val="00662BF8"/>
    <w:rsid w:val="006634F9"/>
    <w:rsid w:val="00666C71"/>
    <w:rsid w:val="006814FA"/>
    <w:rsid w:val="006822BE"/>
    <w:rsid w:val="006A1B3A"/>
    <w:rsid w:val="006A3466"/>
    <w:rsid w:val="006B592B"/>
    <w:rsid w:val="006D0267"/>
    <w:rsid w:val="006F2B10"/>
    <w:rsid w:val="006F4375"/>
    <w:rsid w:val="00703D7E"/>
    <w:rsid w:val="0074766A"/>
    <w:rsid w:val="00752D7F"/>
    <w:rsid w:val="00757B01"/>
    <w:rsid w:val="00757BDC"/>
    <w:rsid w:val="00761276"/>
    <w:rsid w:val="007974F1"/>
    <w:rsid w:val="007A39F4"/>
    <w:rsid w:val="007A5D66"/>
    <w:rsid w:val="007D3008"/>
    <w:rsid w:val="007F4307"/>
    <w:rsid w:val="00842887"/>
    <w:rsid w:val="00856194"/>
    <w:rsid w:val="00883A4B"/>
    <w:rsid w:val="00895571"/>
    <w:rsid w:val="008A6379"/>
    <w:rsid w:val="008C318C"/>
    <w:rsid w:val="008D2DD1"/>
    <w:rsid w:val="008D7AE4"/>
    <w:rsid w:val="008E0F63"/>
    <w:rsid w:val="008E309F"/>
    <w:rsid w:val="00906724"/>
    <w:rsid w:val="00912935"/>
    <w:rsid w:val="00914A5B"/>
    <w:rsid w:val="0094303B"/>
    <w:rsid w:val="00964CC8"/>
    <w:rsid w:val="0098222C"/>
    <w:rsid w:val="009C0249"/>
    <w:rsid w:val="00A00CD4"/>
    <w:rsid w:val="00A36F36"/>
    <w:rsid w:val="00A72ADA"/>
    <w:rsid w:val="00A75B16"/>
    <w:rsid w:val="00A80161"/>
    <w:rsid w:val="00AC269C"/>
    <w:rsid w:val="00AF1BCA"/>
    <w:rsid w:val="00B27159"/>
    <w:rsid w:val="00B40845"/>
    <w:rsid w:val="00B72AAA"/>
    <w:rsid w:val="00B83697"/>
    <w:rsid w:val="00BA1ABC"/>
    <w:rsid w:val="00BA1BA1"/>
    <w:rsid w:val="00BB7DAA"/>
    <w:rsid w:val="00C0213A"/>
    <w:rsid w:val="00C245B2"/>
    <w:rsid w:val="00C41C63"/>
    <w:rsid w:val="00C624D3"/>
    <w:rsid w:val="00C67638"/>
    <w:rsid w:val="00CC7A9F"/>
    <w:rsid w:val="00D03D83"/>
    <w:rsid w:val="00D0466A"/>
    <w:rsid w:val="00D06982"/>
    <w:rsid w:val="00D071F5"/>
    <w:rsid w:val="00D571EE"/>
    <w:rsid w:val="00DA75D4"/>
    <w:rsid w:val="00E01D47"/>
    <w:rsid w:val="00E06970"/>
    <w:rsid w:val="00E177F2"/>
    <w:rsid w:val="00E2132E"/>
    <w:rsid w:val="00E213AD"/>
    <w:rsid w:val="00E23268"/>
    <w:rsid w:val="00E33F12"/>
    <w:rsid w:val="00E83A60"/>
    <w:rsid w:val="00E876C9"/>
    <w:rsid w:val="00E957E3"/>
    <w:rsid w:val="00EB5CE7"/>
    <w:rsid w:val="00EE3C75"/>
    <w:rsid w:val="00F04ECB"/>
    <w:rsid w:val="00F078F1"/>
    <w:rsid w:val="00F14239"/>
    <w:rsid w:val="00F63F32"/>
    <w:rsid w:val="00F84BCF"/>
    <w:rsid w:val="00FE15CB"/>
    <w:rsid w:val="09ED26C8"/>
    <w:rsid w:val="12236FC7"/>
    <w:rsid w:val="15FBC8E4"/>
    <w:rsid w:val="171F68B1"/>
    <w:rsid w:val="30139441"/>
    <w:rsid w:val="42DC304C"/>
    <w:rsid w:val="46D356B9"/>
    <w:rsid w:val="694B4F4F"/>
    <w:rsid w:val="6EC2ECFE"/>
    <w:rsid w:val="7A0C9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03BAA"/>
  <w15:chartTrackingRefBased/>
  <w15:docId w15:val="{5294B8E6-E7E8-4C25-A81D-F33F8112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5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D2DD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A7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5D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4F9"/>
  </w:style>
  <w:style w:type="paragraph" w:styleId="Footer">
    <w:name w:val="footer"/>
    <w:basedOn w:val="Normal"/>
    <w:link w:val="FooterChar"/>
    <w:uiPriority w:val="99"/>
    <w:unhideWhenUsed/>
    <w:rsid w:val="0066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4F9"/>
  </w:style>
  <w:style w:type="paragraph" w:styleId="BalloonText">
    <w:name w:val="Balloon Text"/>
    <w:basedOn w:val="Normal"/>
    <w:link w:val="BalloonTextChar"/>
    <w:uiPriority w:val="99"/>
    <w:semiHidden/>
    <w:unhideWhenUsed/>
    <w:rsid w:val="00503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4C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03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6F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6F3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D28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71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ife.childprotectiontraining@nhs.sco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gov.scot/binaries/content/documents/govscot/publications/advice-and-guidance/2023/08/national-guidance-child-protection-scotland-2021-updated-2023/documents/national-guidance-child-protection-scotland-2021-updated-2023/national-guidance-child-protection-scotland-2021-updated-2023/govscot%3Adocument/national-guidance-child-protection-scotland-2021-updated-2023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ducationcp.support@fife.gov.u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swcp.team@fife.gov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ifeChildAbuseInvestUnit@scotland.police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4c5323-e590-4694-88b8-b70f18bb79bc" xsi:nil="true"/>
    <lcf76f155ced4ddcb4097134ff3c332f xmlns="8cc5f294-164b-454f-858e-89486576fad5">
      <Terms xmlns="http://schemas.microsoft.com/office/infopath/2007/PartnerControls"/>
    </lcf76f155ced4ddcb4097134ff3c332f>
    <SharedWithUsers xmlns="05b20038-bf6e-4638-8858-0efc23241593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EB7B8A7240C4584696314B1321746" ma:contentTypeVersion="13" ma:contentTypeDescription="Create a new document." ma:contentTypeScope="" ma:versionID="fc01c9e359888d63fa923cdb14c9779e">
  <xsd:schema xmlns:xsd="http://www.w3.org/2001/XMLSchema" xmlns:xs="http://www.w3.org/2001/XMLSchema" xmlns:p="http://schemas.microsoft.com/office/2006/metadata/properties" xmlns:ns2="8cc5f294-164b-454f-858e-89486576fad5" xmlns:ns3="05b20038-bf6e-4638-8858-0efc23241593" xmlns:ns4="264c5323-e590-4694-88b8-b70f18bb79bc" targetNamespace="http://schemas.microsoft.com/office/2006/metadata/properties" ma:root="true" ma:fieldsID="ac55eca9f29663f8ceefc329eb7f31b8" ns2:_="" ns3:_="" ns4:_="">
    <xsd:import namespace="8cc5f294-164b-454f-858e-89486576fad5"/>
    <xsd:import namespace="05b20038-bf6e-4638-8858-0efc23241593"/>
    <xsd:import namespace="264c5323-e590-4694-88b8-b70f18bb7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5f294-164b-454f-858e-89486576f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1404d7-7751-41e8-a4ee-909c4e7c5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20038-bf6e-4638-8858-0efc2324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38b03ee-68d4-4c84-980e-f25707b104dc}" ma:internalName="TaxCatchAll" ma:showField="CatchAllData" ma:web="05b20038-bf6e-4638-8858-0efc2324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372BE-01DC-482E-9146-C031BF2474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549A5F-2C25-4927-8E37-4D16A3AC9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753DE-5E9C-4EB5-A297-474A8DFCA683}">
  <ds:schemaRefs>
    <ds:schemaRef ds:uri="8cc5f294-164b-454f-858e-89486576fad5"/>
    <ds:schemaRef ds:uri="264c5323-e590-4694-88b8-b70f18bb79bc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05b20038-bf6e-4638-8858-0efc2324159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5BB469-AD1E-422D-A5C5-47A8B9AD0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5f294-164b-454f-858e-89486576fad5"/>
    <ds:schemaRef ds:uri="05b20038-bf6e-4638-8858-0efc23241593"/>
    <ds:schemaRef ds:uri="264c5323-e590-4694-88b8-b70f18bb7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Toner</dc:creator>
  <cp:keywords/>
  <dc:description/>
  <cp:lastModifiedBy>Caitlin Tolley</cp:lastModifiedBy>
  <cp:revision>2</cp:revision>
  <dcterms:created xsi:type="dcterms:W3CDTF">2023-09-07T10:07:00Z</dcterms:created>
  <dcterms:modified xsi:type="dcterms:W3CDTF">2023-09-07T10:07:00Z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0x010100146EB7B8A7240C4584696314B1321746</vt:lpwstr>
  </property>
  <property fmtid="{D5CDD505-2E9C-101B-9397-08002B2CF9AE}" pid="3" name="GrammarlyDocumentId">
    <vt:lpwstr>f4def93c81e0b461af5d04d997486c598fd1c6b071de7ce0055bb82e7b5be95d</vt:lpwstr>
  </property>
  <property fmtid="{D5CDD505-2E9C-101B-9397-08002B2CF9AE}" pid="4" name="ClassificationName">
    <vt:lpwstr>OFFICIAL</vt:lpwstr>
  </property>
  <property fmtid="{D5CDD505-2E9C-101B-9397-08002B2CF9AE}" pid="5" name="ClassificationMarking">
    <vt:lpwstr>OFFICIAL</vt:lpwstr>
  </property>
  <property fmtid="{D5CDD505-2E9C-101B-9397-08002B2CF9AE}" pid="6" name="ClassificationMadeBy">
    <vt:lpwstr>SPNET\1463090</vt:lpwstr>
  </property>
  <property fmtid="{D5CDD505-2E9C-101B-9397-08002B2CF9AE}" pid="7" name="ClassificationMadeExternally">
    <vt:lpwstr>No</vt:lpwstr>
  </property>
  <property fmtid="{D5CDD505-2E9C-101B-9397-08002B2CF9AE}" pid="8" name="ClassificationMadeOn">
    <vt:filetime>2023-08-04T08:20:54Z</vt:filetime>
  </property>
  <property fmtid="{D5CDD505-2E9C-101B-9397-08002B2CF9AE}" pid="9" name="MediaServiceImageTags">
    <vt:lpwstr/>
  </property>
  <property fmtid="{D5CDD505-2E9C-101B-9397-08002B2CF9AE}" pid="10" name="Order">
    <vt:r8>202900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